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90F13" w14:textId="77777777" w:rsidR="00A07660" w:rsidRDefault="00A07660" w:rsidP="00A07660">
      <w:pPr>
        <w:spacing w:afterLines="50" w:after="156"/>
        <w:jc w:val="center"/>
        <w:rPr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南京机电职业技术学院技能水平认定表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2986"/>
        <w:gridCol w:w="541"/>
        <w:gridCol w:w="1154"/>
        <w:gridCol w:w="391"/>
        <w:gridCol w:w="2752"/>
      </w:tblGrid>
      <w:tr w:rsidR="00A07660" w14:paraId="2C876035" w14:textId="77777777" w:rsidTr="003F6D1C">
        <w:trPr>
          <w:trHeight w:val="595"/>
          <w:jc w:val="center"/>
        </w:trPr>
        <w:tc>
          <w:tcPr>
            <w:tcW w:w="1689" w:type="dxa"/>
            <w:vAlign w:val="center"/>
          </w:tcPr>
          <w:p w14:paraId="266428AA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姓名</w:t>
            </w:r>
          </w:p>
        </w:tc>
        <w:tc>
          <w:tcPr>
            <w:tcW w:w="3527" w:type="dxa"/>
            <w:gridSpan w:val="2"/>
            <w:vAlign w:val="center"/>
          </w:tcPr>
          <w:p w14:paraId="6B78D6A6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5CF96CB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院</w:t>
            </w:r>
            <w:r>
              <w:rPr>
                <w:rFonts w:ascii="Calibri" w:hAnsi="Calibri" w:hint="eastAsia"/>
                <w:sz w:val="24"/>
              </w:rPr>
              <w:t>(</w:t>
            </w:r>
            <w:r>
              <w:rPr>
                <w:rFonts w:ascii="Calibri" w:hAnsi="Calibri" w:hint="eastAsia"/>
                <w:sz w:val="24"/>
              </w:rPr>
              <w:t>系</w:t>
            </w:r>
            <w:r>
              <w:rPr>
                <w:rFonts w:ascii="Calibri" w:hAnsi="Calibri" w:hint="eastAsia"/>
                <w:sz w:val="24"/>
              </w:rPr>
              <w:t>)</w:t>
            </w:r>
            <w:r>
              <w:rPr>
                <w:rFonts w:ascii="Calibri" w:hAnsi="Calibri" w:hint="eastAsia"/>
                <w:sz w:val="24"/>
              </w:rPr>
              <w:t>部</w:t>
            </w:r>
          </w:p>
        </w:tc>
        <w:tc>
          <w:tcPr>
            <w:tcW w:w="2752" w:type="dxa"/>
            <w:vAlign w:val="center"/>
          </w:tcPr>
          <w:p w14:paraId="57D8A038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A07660" w14:paraId="5F2CAF01" w14:textId="77777777" w:rsidTr="003F6D1C">
        <w:trPr>
          <w:trHeight w:val="680"/>
          <w:jc w:val="center"/>
        </w:trPr>
        <w:tc>
          <w:tcPr>
            <w:tcW w:w="1689" w:type="dxa"/>
            <w:vAlign w:val="center"/>
          </w:tcPr>
          <w:p w14:paraId="60829F41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proofErr w:type="gramStart"/>
            <w:r>
              <w:rPr>
                <w:rFonts w:ascii="Calibri" w:hAnsi="Calibri" w:hint="eastAsia"/>
                <w:sz w:val="24"/>
              </w:rPr>
              <w:t>现专业</w:t>
            </w:r>
            <w:proofErr w:type="gramEnd"/>
            <w:r>
              <w:rPr>
                <w:rFonts w:ascii="Calibri" w:hAnsi="Calibri" w:hint="eastAsia"/>
                <w:sz w:val="24"/>
              </w:rPr>
              <w:t>技术</w:t>
            </w:r>
          </w:p>
          <w:p w14:paraId="0E245DD4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资格</w:t>
            </w:r>
          </w:p>
        </w:tc>
        <w:tc>
          <w:tcPr>
            <w:tcW w:w="3527" w:type="dxa"/>
            <w:gridSpan w:val="2"/>
            <w:vAlign w:val="center"/>
          </w:tcPr>
          <w:p w14:paraId="24303FFF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A13D308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proofErr w:type="gramStart"/>
            <w:r>
              <w:rPr>
                <w:rFonts w:ascii="Calibri" w:hAnsi="Calibri" w:hint="eastAsia"/>
                <w:sz w:val="24"/>
              </w:rPr>
              <w:t>现专业</w:t>
            </w:r>
            <w:proofErr w:type="gramEnd"/>
            <w:r>
              <w:rPr>
                <w:rFonts w:ascii="Calibri" w:hAnsi="Calibri" w:hint="eastAsia"/>
                <w:sz w:val="24"/>
              </w:rPr>
              <w:t>技术资格取得时间</w:t>
            </w:r>
          </w:p>
        </w:tc>
        <w:tc>
          <w:tcPr>
            <w:tcW w:w="2752" w:type="dxa"/>
            <w:vAlign w:val="center"/>
          </w:tcPr>
          <w:p w14:paraId="1593B8FE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A07660" w14:paraId="3A96CA76" w14:textId="77777777" w:rsidTr="003F6D1C">
        <w:trPr>
          <w:trHeight w:val="580"/>
          <w:jc w:val="center"/>
        </w:trPr>
        <w:tc>
          <w:tcPr>
            <w:tcW w:w="1689" w:type="dxa"/>
            <w:vAlign w:val="center"/>
          </w:tcPr>
          <w:p w14:paraId="5042A52F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认定方式</w:t>
            </w:r>
          </w:p>
        </w:tc>
        <w:tc>
          <w:tcPr>
            <w:tcW w:w="7824" w:type="dxa"/>
            <w:gridSpan w:val="5"/>
            <w:vAlign w:val="center"/>
          </w:tcPr>
          <w:p w14:paraId="27C7E487" w14:textId="77777777" w:rsidR="00A07660" w:rsidRDefault="00A07660" w:rsidP="003F6D1C">
            <w:pPr>
              <w:ind w:firstLineChars="100" w:firstLine="240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职业资格证书</w:t>
            </w:r>
            <w:r>
              <w:rPr>
                <w:rFonts w:ascii="Calibri" w:hAnsi="Calibri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职业技能竞赛</w:t>
            </w:r>
          </w:p>
        </w:tc>
      </w:tr>
      <w:tr w:rsidR="00A07660" w14:paraId="073250B7" w14:textId="77777777" w:rsidTr="003F6D1C">
        <w:trPr>
          <w:trHeight w:val="435"/>
          <w:jc w:val="center"/>
        </w:trPr>
        <w:tc>
          <w:tcPr>
            <w:tcW w:w="9513" w:type="dxa"/>
            <w:gridSpan w:val="6"/>
            <w:vAlign w:val="center"/>
          </w:tcPr>
          <w:p w14:paraId="45E1EC48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职业资格证书</w:t>
            </w:r>
          </w:p>
        </w:tc>
      </w:tr>
      <w:tr w:rsidR="00A07660" w14:paraId="5252C72A" w14:textId="77777777" w:rsidTr="003F6D1C">
        <w:trPr>
          <w:trHeight w:val="435"/>
          <w:jc w:val="center"/>
        </w:trPr>
        <w:tc>
          <w:tcPr>
            <w:tcW w:w="1689" w:type="dxa"/>
            <w:vAlign w:val="center"/>
          </w:tcPr>
          <w:p w14:paraId="304F25B1" w14:textId="77777777" w:rsidR="00A07660" w:rsidRDefault="00A07660" w:rsidP="003F6D1C">
            <w:pPr>
              <w:ind w:firstLineChars="100" w:firstLine="240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证书名称</w:t>
            </w:r>
          </w:p>
        </w:tc>
        <w:tc>
          <w:tcPr>
            <w:tcW w:w="3527" w:type="dxa"/>
            <w:gridSpan w:val="2"/>
            <w:vAlign w:val="center"/>
          </w:tcPr>
          <w:p w14:paraId="6765CD64" w14:textId="77777777" w:rsidR="00A07660" w:rsidRDefault="00A07660" w:rsidP="003F6D1C">
            <w:pPr>
              <w:ind w:firstLineChars="100" w:firstLine="240"/>
              <w:jc w:val="center"/>
              <w:rPr>
                <w:rFonts w:ascii="Calibri" w:hAnsi="Calibri" w:hint="eastAsia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7856A37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证书等级</w:t>
            </w:r>
          </w:p>
        </w:tc>
        <w:tc>
          <w:tcPr>
            <w:tcW w:w="2752" w:type="dxa"/>
            <w:vAlign w:val="center"/>
          </w:tcPr>
          <w:p w14:paraId="6448A79B" w14:textId="77777777" w:rsidR="00A07660" w:rsidRDefault="00A07660" w:rsidP="003F6D1C">
            <w:pPr>
              <w:ind w:firstLineChars="100" w:firstLine="240"/>
              <w:jc w:val="center"/>
              <w:rPr>
                <w:rFonts w:ascii="Calibri" w:hAnsi="Calibri" w:hint="eastAsia"/>
                <w:sz w:val="24"/>
              </w:rPr>
            </w:pPr>
          </w:p>
        </w:tc>
      </w:tr>
      <w:tr w:rsidR="00A07660" w14:paraId="7D135BC7" w14:textId="77777777" w:rsidTr="003F6D1C">
        <w:trPr>
          <w:trHeight w:val="680"/>
          <w:jc w:val="center"/>
        </w:trPr>
        <w:tc>
          <w:tcPr>
            <w:tcW w:w="1689" w:type="dxa"/>
            <w:vAlign w:val="center"/>
          </w:tcPr>
          <w:p w14:paraId="4CAF78A3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发证单位</w:t>
            </w:r>
          </w:p>
          <w:p w14:paraId="02B3F204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（全称）</w:t>
            </w:r>
          </w:p>
        </w:tc>
        <w:tc>
          <w:tcPr>
            <w:tcW w:w="3527" w:type="dxa"/>
            <w:gridSpan w:val="2"/>
            <w:vAlign w:val="center"/>
          </w:tcPr>
          <w:p w14:paraId="4C582D0A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DC4AB34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发证时间</w:t>
            </w:r>
          </w:p>
        </w:tc>
        <w:tc>
          <w:tcPr>
            <w:tcW w:w="2752" w:type="dxa"/>
            <w:vAlign w:val="center"/>
          </w:tcPr>
          <w:p w14:paraId="2CE8E12E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A07660" w14:paraId="36EB4617" w14:textId="77777777" w:rsidTr="003F6D1C">
        <w:trPr>
          <w:trHeight w:val="435"/>
          <w:jc w:val="center"/>
        </w:trPr>
        <w:tc>
          <w:tcPr>
            <w:tcW w:w="9513" w:type="dxa"/>
            <w:gridSpan w:val="6"/>
            <w:vAlign w:val="center"/>
          </w:tcPr>
          <w:p w14:paraId="6AB4D8BA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Calibri" w:hAnsi="Calibri" w:hint="eastAsia"/>
                <w:sz w:val="24"/>
              </w:rPr>
              <w:t>职业技能竞赛</w:t>
            </w:r>
          </w:p>
        </w:tc>
      </w:tr>
      <w:tr w:rsidR="00A07660" w14:paraId="28465B48" w14:textId="77777777" w:rsidTr="003F6D1C">
        <w:trPr>
          <w:trHeight w:val="580"/>
          <w:jc w:val="center"/>
        </w:trPr>
        <w:tc>
          <w:tcPr>
            <w:tcW w:w="1689" w:type="dxa"/>
            <w:vAlign w:val="center"/>
          </w:tcPr>
          <w:p w14:paraId="7AECB71F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竞赛名称</w:t>
            </w:r>
          </w:p>
        </w:tc>
        <w:tc>
          <w:tcPr>
            <w:tcW w:w="3527" w:type="dxa"/>
            <w:gridSpan w:val="2"/>
            <w:vAlign w:val="center"/>
          </w:tcPr>
          <w:p w14:paraId="663A0723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B30B2B0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参赛项目</w:t>
            </w:r>
          </w:p>
        </w:tc>
        <w:tc>
          <w:tcPr>
            <w:tcW w:w="2752" w:type="dxa"/>
            <w:vAlign w:val="center"/>
          </w:tcPr>
          <w:p w14:paraId="7643F622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07660" w14:paraId="1D65B3E4" w14:textId="77777777" w:rsidTr="003F6D1C">
        <w:trPr>
          <w:trHeight w:val="535"/>
          <w:jc w:val="center"/>
        </w:trPr>
        <w:tc>
          <w:tcPr>
            <w:tcW w:w="1689" w:type="dxa"/>
            <w:vAlign w:val="center"/>
          </w:tcPr>
          <w:p w14:paraId="2E28A669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发证时间</w:t>
            </w:r>
          </w:p>
        </w:tc>
        <w:tc>
          <w:tcPr>
            <w:tcW w:w="3527" w:type="dxa"/>
            <w:gridSpan w:val="2"/>
            <w:vAlign w:val="center"/>
          </w:tcPr>
          <w:p w14:paraId="6884C808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8FADC75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参赛形式</w:t>
            </w:r>
          </w:p>
        </w:tc>
        <w:tc>
          <w:tcPr>
            <w:tcW w:w="2752" w:type="dxa"/>
            <w:vAlign w:val="center"/>
          </w:tcPr>
          <w:p w14:paraId="5AE85084" w14:textId="77777777" w:rsidR="00A07660" w:rsidRDefault="00A07660" w:rsidP="003F6D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个人</w:t>
            </w:r>
            <w:r>
              <w:rPr>
                <w:rFonts w:ascii="宋体" w:hAnsi="宋体" w:hint="eastAsia"/>
                <w:sz w:val="24"/>
              </w:rPr>
              <w:t xml:space="preserve">    □ </w:t>
            </w:r>
            <w:r>
              <w:rPr>
                <w:rFonts w:ascii="Calibri" w:hAnsi="Calibri" w:hint="eastAsia"/>
                <w:sz w:val="24"/>
              </w:rPr>
              <w:t>团体</w:t>
            </w:r>
          </w:p>
        </w:tc>
      </w:tr>
      <w:tr w:rsidR="00A07660" w14:paraId="43F2598B" w14:textId="77777777" w:rsidTr="003F6D1C">
        <w:trPr>
          <w:trHeight w:val="680"/>
          <w:jc w:val="center"/>
        </w:trPr>
        <w:tc>
          <w:tcPr>
            <w:tcW w:w="1689" w:type="dxa"/>
            <w:vAlign w:val="center"/>
          </w:tcPr>
          <w:p w14:paraId="61B306CC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获奖名次</w:t>
            </w:r>
          </w:p>
        </w:tc>
        <w:tc>
          <w:tcPr>
            <w:tcW w:w="3527" w:type="dxa"/>
            <w:gridSpan w:val="2"/>
            <w:vAlign w:val="center"/>
          </w:tcPr>
          <w:p w14:paraId="2C189933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6BA123E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团体获奖</w:t>
            </w:r>
          </w:p>
          <w:p w14:paraId="6B5AB0C2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排名</w:t>
            </w:r>
          </w:p>
        </w:tc>
        <w:tc>
          <w:tcPr>
            <w:tcW w:w="2752" w:type="dxa"/>
            <w:vAlign w:val="center"/>
          </w:tcPr>
          <w:p w14:paraId="113BF352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7660" w14:paraId="2A715163" w14:textId="77777777" w:rsidTr="003F6D1C">
        <w:trPr>
          <w:trHeight w:val="505"/>
          <w:jc w:val="center"/>
        </w:trPr>
        <w:tc>
          <w:tcPr>
            <w:tcW w:w="1689" w:type="dxa"/>
            <w:vAlign w:val="center"/>
          </w:tcPr>
          <w:p w14:paraId="436211A6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主办单位</w:t>
            </w:r>
          </w:p>
        </w:tc>
        <w:tc>
          <w:tcPr>
            <w:tcW w:w="3527" w:type="dxa"/>
            <w:gridSpan w:val="2"/>
            <w:vAlign w:val="center"/>
          </w:tcPr>
          <w:p w14:paraId="244BD337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BF2AA84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承办单位</w:t>
            </w:r>
          </w:p>
        </w:tc>
        <w:tc>
          <w:tcPr>
            <w:tcW w:w="2752" w:type="dxa"/>
            <w:vAlign w:val="center"/>
          </w:tcPr>
          <w:p w14:paraId="77845301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7660" w14:paraId="3C7682DC" w14:textId="77777777" w:rsidTr="003F6D1C">
        <w:trPr>
          <w:trHeight w:val="580"/>
          <w:jc w:val="center"/>
        </w:trPr>
        <w:tc>
          <w:tcPr>
            <w:tcW w:w="1689" w:type="dxa"/>
            <w:vAlign w:val="center"/>
          </w:tcPr>
          <w:p w14:paraId="584C1EE7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发证单位</w:t>
            </w:r>
          </w:p>
          <w:p w14:paraId="7B4A58E2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（全称）</w:t>
            </w:r>
          </w:p>
        </w:tc>
        <w:tc>
          <w:tcPr>
            <w:tcW w:w="2986" w:type="dxa"/>
            <w:vAlign w:val="center"/>
          </w:tcPr>
          <w:p w14:paraId="6E40D58D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84D8160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拟定竞赛等级</w:t>
            </w:r>
          </w:p>
        </w:tc>
        <w:tc>
          <w:tcPr>
            <w:tcW w:w="3143" w:type="dxa"/>
            <w:gridSpan w:val="2"/>
            <w:vAlign w:val="center"/>
          </w:tcPr>
          <w:p w14:paraId="60692327" w14:textId="77777777" w:rsidR="00A07660" w:rsidRDefault="00A07660" w:rsidP="003F6D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Calibri" w:hAnsi="Calibri" w:hint="eastAsia"/>
                <w:sz w:val="24"/>
              </w:rPr>
              <w:t>市级及以上</w:t>
            </w:r>
            <w:r>
              <w:rPr>
                <w:rFonts w:ascii="宋体" w:hAnsi="宋体" w:hint="eastAsia"/>
                <w:sz w:val="24"/>
              </w:rPr>
              <w:t xml:space="preserve">    □ </w:t>
            </w:r>
            <w:r>
              <w:rPr>
                <w:rFonts w:ascii="Calibri" w:hAnsi="Calibri" w:hint="eastAsia"/>
                <w:sz w:val="24"/>
              </w:rPr>
              <w:t>院级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07660" w14:paraId="4DB5DEBA" w14:textId="77777777" w:rsidTr="003F6D1C">
        <w:trPr>
          <w:trHeight w:val="2210"/>
          <w:jc w:val="center"/>
        </w:trPr>
        <w:tc>
          <w:tcPr>
            <w:tcW w:w="1689" w:type="dxa"/>
            <w:vAlign w:val="center"/>
          </w:tcPr>
          <w:p w14:paraId="2986F6C8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人事处</w:t>
            </w:r>
          </w:p>
          <w:p w14:paraId="39B62DB9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初审意见</w:t>
            </w:r>
          </w:p>
        </w:tc>
        <w:tc>
          <w:tcPr>
            <w:tcW w:w="7824" w:type="dxa"/>
            <w:gridSpan w:val="5"/>
            <w:vAlign w:val="center"/>
          </w:tcPr>
          <w:p w14:paraId="1D04EE99" w14:textId="77777777" w:rsidR="00A07660" w:rsidRDefault="00A07660" w:rsidP="003F6D1C">
            <w:pPr>
              <w:spacing w:afterLines="50" w:after="156"/>
              <w:ind w:right="960"/>
              <w:jc w:val="left"/>
              <w:rPr>
                <w:rFonts w:ascii="Calibri" w:hAnsi="Calibri"/>
                <w:sz w:val="24"/>
              </w:rPr>
            </w:pPr>
          </w:p>
          <w:p w14:paraId="614215A2" w14:textId="77777777" w:rsidR="00A07660" w:rsidRDefault="00A07660" w:rsidP="003F6D1C">
            <w:pPr>
              <w:spacing w:afterLines="50" w:after="156"/>
              <w:ind w:firstLineChars="100" w:firstLine="280"/>
              <w:rPr>
                <w:rFonts w:ascii="Calibri" w:eastAsia="仿宋" w:hAnsi="Calibri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经初审，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已达到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未达到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国家职业资格二级的职业技能水平。</w:t>
            </w:r>
          </w:p>
          <w:p w14:paraId="3F44CE94" w14:textId="01474833" w:rsidR="00A07660" w:rsidRDefault="00A07660" w:rsidP="003F6D1C">
            <w:pPr>
              <w:spacing w:afterLines="50" w:after="156"/>
              <w:ind w:right="960" w:firstLineChars="600" w:firstLine="144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人事处签字（盖章）：</w:t>
            </w:r>
            <w:r>
              <w:rPr>
                <w:rFonts w:ascii="Calibri" w:hAnsi="Calibri" w:hint="eastAsia"/>
                <w:sz w:val="24"/>
              </w:rPr>
              <w:t xml:space="preserve">         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日</w:t>
            </w:r>
            <w:r>
              <w:rPr>
                <w:rFonts w:ascii="Calibri" w:hAnsi="Calibri" w:hint="eastAsia"/>
                <w:sz w:val="24"/>
              </w:rPr>
              <w:t xml:space="preserve">                             </w:t>
            </w:r>
          </w:p>
        </w:tc>
      </w:tr>
      <w:tr w:rsidR="00A07660" w14:paraId="50A84897" w14:textId="77777777" w:rsidTr="003F6D1C">
        <w:trPr>
          <w:trHeight w:val="2148"/>
          <w:jc w:val="center"/>
        </w:trPr>
        <w:tc>
          <w:tcPr>
            <w:tcW w:w="1689" w:type="dxa"/>
            <w:vAlign w:val="center"/>
          </w:tcPr>
          <w:p w14:paraId="552E730A" w14:textId="77777777" w:rsidR="00A07660" w:rsidRDefault="00A07660" w:rsidP="003F6D1C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专家组</w:t>
            </w:r>
          </w:p>
          <w:p w14:paraId="72002EEE" w14:textId="77777777" w:rsidR="00A07660" w:rsidRDefault="00A07660" w:rsidP="003F6D1C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审定意见</w:t>
            </w:r>
          </w:p>
        </w:tc>
        <w:tc>
          <w:tcPr>
            <w:tcW w:w="7824" w:type="dxa"/>
            <w:gridSpan w:val="5"/>
            <w:vAlign w:val="center"/>
          </w:tcPr>
          <w:p w14:paraId="0C155AAC" w14:textId="77777777" w:rsidR="00A07660" w:rsidRDefault="00A07660" w:rsidP="003F6D1C">
            <w:pPr>
              <w:spacing w:afterLines="50" w:after="156"/>
              <w:rPr>
                <w:rFonts w:ascii="Calibri" w:hAnsi="Calibri"/>
                <w:sz w:val="24"/>
              </w:rPr>
            </w:pPr>
          </w:p>
          <w:p w14:paraId="2A4435DA" w14:textId="77777777" w:rsidR="00A07660" w:rsidRDefault="00A07660" w:rsidP="003F6D1C">
            <w:pPr>
              <w:spacing w:afterLines="50" w:after="156"/>
              <w:ind w:firstLineChars="100" w:firstLine="28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经评审，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已达到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未达到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国家职业资格二级的职业技能水平。</w:t>
            </w:r>
          </w:p>
          <w:p w14:paraId="15D2BCF9" w14:textId="77777777" w:rsidR="00A07660" w:rsidRDefault="00A07660" w:rsidP="003F6D1C">
            <w:pPr>
              <w:spacing w:afterLines="50" w:after="156"/>
              <w:ind w:firstLineChars="100" w:firstLine="24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 xml:space="preserve">                 </w:t>
            </w:r>
            <w:r>
              <w:rPr>
                <w:rFonts w:ascii="Calibri" w:hAnsi="Calibri" w:hint="eastAsia"/>
                <w:sz w:val="24"/>
              </w:rPr>
              <w:t>主任签字：</w:t>
            </w:r>
            <w:r>
              <w:rPr>
                <w:rFonts w:ascii="Calibri" w:hAnsi="Calibri" w:hint="eastAsia"/>
                <w:sz w:val="24"/>
              </w:rPr>
              <w:t xml:space="preserve">             </w:t>
            </w: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14:paraId="62F5A22B" w14:textId="77777777" w:rsidR="00A07660" w:rsidRDefault="00A07660" w:rsidP="00A07660"/>
    <w:p w14:paraId="045B393F" w14:textId="77777777" w:rsidR="00A07660" w:rsidRDefault="00A07660" w:rsidP="00A07660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、认定方式：职业资格证书。提交材料：证书复印件等有效说明材料。</w:t>
      </w:r>
    </w:p>
    <w:p w14:paraId="1A795061" w14:textId="3630519E" w:rsidR="00A07660" w:rsidRPr="00A07660" w:rsidRDefault="00A07660" w:rsidP="00A07660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、认定方式：职业技能竞赛。提交材料：通知、文件、获奖证书复印件等。</w:t>
      </w:r>
    </w:p>
    <w:sectPr w:rsidR="00A07660" w:rsidRPr="00A0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60"/>
    <w:rsid w:val="00A0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3668"/>
  <w15:chartTrackingRefBased/>
  <w15:docId w15:val="{3A49385B-0D51-4957-B0D5-A5960996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Per</dc:creator>
  <cp:keywords/>
  <dc:description/>
  <cp:lastModifiedBy>Mars Per</cp:lastModifiedBy>
  <cp:revision>1</cp:revision>
  <dcterms:created xsi:type="dcterms:W3CDTF">2021-03-24T05:54:00Z</dcterms:created>
  <dcterms:modified xsi:type="dcterms:W3CDTF">2021-03-24T05:56:00Z</dcterms:modified>
</cp:coreProperties>
</file>